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FOGLIO DI SEGNALAZIONE DEGLI EPISODI DI BULLISMO E/O CYBERBULLISMO</w:t>
      </w:r>
    </w:p>
    <w:tbl>
      <w:tblPr>
        <w:tblStyle w:val="Table1"/>
        <w:tblW w:w="961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2"/>
        <w:gridCol w:w="6546"/>
        <w:tblGridChange w:id="0">
          <w:tblGrid>
            <w:gridCol w:w="3072"/>
            <w:gridCol w:w="6546"/>
          </w:tblGrid>
        </w:tblGridChange>
      </w:tblGrid>
      <w:tr>
        <w:trPr>
          <w:cantSplit w:val="0"/>
          <w:trHeight w:val="12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spacing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  <w:t xml:space="preserve"> ___________________________________</w:t>
            </w:r>
          </w:p>
          <w:p w:rsidR="00000000" w:rsidDel="00000000" w:rsidP="00000000" w:rsidRDefault="00000000" w:rsidRPr="00000000" w14:paraId="00000003">
            <w:pPr>
              <w:spacing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Data:</w:t>
            </w:r>
            <w:r w:rsidDel="00000000" w:rsidR="00000000" w:rsidRPr="00000000">
              <w:rPr>
                <w:rtl w:val="0"/>
              </w:rPr>
              <w:t xml:space="preserve"> ____________________________________</w:t>
            </w:r>
          </w:p>
        </w:tc>
      </w:tr>
      <w:tr>
        <w:trPr>
          <w:cantSplit w:val="0"/>
          <w:trHeight w:val="9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Tipologia dell’episodio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□ Bullismo</w:t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□ Cyberbullismo</w:t>
            </w:r>
          </w:p>
        </w:tc>
      </w:tr>
      <w:tr>
        <w:trPr>
          <w:cantSplit w:val="0"/>
          <w:trHeight w:val="1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Dove è accaduto l’episodio?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(Indicare il luogo fisico o virtuale, per esempio il corridoio, la classe, il profilo social, la chat di classe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0B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0C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</w:tc>
      </w:tr>
      <w:tr>
        <w:trPr>
          <w:cantSplit w:val="0"/>
          <w:trHeight w:val="155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Quando è accaduto?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0F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10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Quante volte si è verificato?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 xml:space="preserve">□ È la prima volta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□ È già accaduto in qualche occasione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□ È già accaduto diverse volte</w:t>
            </w:r>
          </w:p>
        </w:tc>
      </w:tr>
      <w:tr>
        <w:trPr>
          <w:cantSplit w:val="0"/>
          <w:trHeight w:val="153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Quali erano gli studenti attivamente coinvolti?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17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18">
            <w:pPr>
              <w:spacing w:befor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quali classi appartengono gli studenti coinvolti?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1B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1C">
            <w:pPr>
              <w:spacing w:befor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C’erano altre persone presenti?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(studenti, insegnanti, personale ATA,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20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21">
            <w:pPr>
              <w:spacing w:befor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Breve descrizione dell’episodio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24">
            <w:pPr>
              <w:spacing w:befor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25">
            <w:pPr>
              <w:spacing w:befor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left="7080" w:firstLine="707.9999999999995"/>
        <w:rPr>
          <w:b w:val="1"/>
        </w:rPr>
      </w:pPr>
      <w:r w:rsidDel="00000000" w:rsidR="00000000" w:rsidRPr="00000000">
        <w:rPr>
          <w:b w:val="1"/>
          <w:rtl w:val="0"/>
        </w:rPr>
        <w:t xml:space="preserve">Firma</w:t>
      </w:r>
    </w:p>
    <w:p w:rsidR="00000000" w:rsidDel="00000000" w:rsidP="00000000" w:rsidRDefault="00000000" w:rsidRPr="00000000" w14:paraId="00000028">
      <w:pPr>
        <w:ind w:left="637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F149EB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F149EB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F149EB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F149EB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F149EB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F149EB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F149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F149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F149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F149E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F149E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F149E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F149E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F149EB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F149EB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F149EB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F149EB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F149EB"/>
    <w:rPr>
      <w:rFonts w:cstheme="majorBidi" w:eastAsiaTheme="majorEastAsia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F149EB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F149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F149EB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F149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F149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F149EB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F149EB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F149EB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F149E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F149EB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F149EB"/>
    <w:rPr>
      <w:b w:val="1"/>
      <w:bCs w:val="1"/>
      <w:smallCaps w:val="1"/>
      <w:color w:val="0f4761" w:themeColor="accent1" w:themeShade="0000BF"/>
      <w:spacing w:val="5"/>
    </w:rPr>
  </w:style>
  <w:style w:type="table" w:styleId="Grigliatabella">
    <w:name w:val="Table Grid"/>
    <w:basedOn w:val="Tabellanormale"/>
    <w:uiPriority w:val="39"/>
    <w:rsid w:val="00F149E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ivha+dRP7MfnaLJRpd8g4aSAUQ==">CgMxLjA4AHIhMXVFNGFmZktPcExpVHhlTnBxRUJpZXhVSXdSNTdsdzlQ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2025-05-06T12:46:00Z</dcterms:created>
  <dc:creator>Luca Bartolini</dc:creator>
</cp:coreProperties>
</file>